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578"/>
        <w:gridCol w:w="4809"/>
        <w:gridCol w:w="8236"/>
      </w:tblGrid>
      <w:tr w:rsidR="00AB7990" w:rsidTr="00AB7990">
        <w:trPr>
          <w:trHeight w:val="284"/>
        </w:trPr>
        <w:tc>
          <w:tcPr>
            <w:tcW w:w="375" w:type="pct"/>
            <w:shd w:val="clear" w:color="auto" w:fill="CC99FF"/>
            <w:vAlign w:val="center"/>
          </w:tcPr>
          <w:p w:rsidR="002359D5" w:rsidRDefault="002359D5" w:rsidP="005522E9">
            <w:pPr>
              <w:jc w:val="center"/>
            </w:pPr>
            <w:r>
              <w:t xml:space="preserve">ВОЗРАСТ </w:t>
            </w:r>
          </w:p>
        </w:tc>
        <w:tc>
          <w:tcPr>
            <w:tcW w:w="2020" w:type="pct"/>
            <w:gridSpan w:val="2"/>
            <w:shd w:val="clear" w:color="auto" w:fill="CC99FF"/>
            <w:vAlign w:val="center"/>
          </w:tcPr>
          <w:p w:rsidR="002359D5" w:rsidRDefault="002359D5" w:rsidP="005522E9">
            <w:pPr>
              <w:jc w:val="center"/>
            </w:pPr>
            <w:r>
              <w:t>ОВОЩИ</w:t>
            </w:r>
          </w:p>
        </w:tc>
        <w:tc>
          <w:tcPr>
            <w:tcW w:w="2605" w:type="pct"/>
            <w:shd w:val="clear" w:color="auto" w:fill="CC99FF"/>
            <w:vAlign w:val="center"/>
          </w:tcPr>
          <w:p w:rsidR="002359D5" w:rsidRDefault="002359D5" w:rsidP="005522E9">
            <w:pPr>
              <w:jc w:val="center"/>
            </w:pPr>
            <w:r>
              <w:t>СПОСОБ ПРИГОТОВЛЕНИЯ</w:t>
            </w:r>
          </w:p>
        </w:tc>
      </w:tr>
      <w:tr w:rsidR="00AB7990" w:rsidTr="00E767E5">
        <w:trPr>
          <w:trHeight w:val="284"/>
        </w:trPr>
        <w:tc>
          <w:tcPr>
            <w:tcW w:w="375" w:type="pct"/>
            <w:shd w:val="clear" w:color="auto" w:fill="FFF2CC" w:themeFill="accent4" w:themeFillTint="33"/>
            <w:vAlign w:val="center"/>
          </w:tcPr>
          <w:p w:rsidR="003553B6" w:rsidRDefault="002359D5" w:rsidP="005522E9">
            <w:pPr>
              <w:jc w:val="center"/>
            </w:pPr>
            <w:r>
              <w:t>с</w:t>
            </w:r>
            <w:r w:rsidR="00F37C49">
              <w:t xml:space="preserve"> 5-6 месяцев</w:t>
            </w:r>
          </w:p>
        </w:tc>
        <w:tc>
          <w:tcPr>
            <w:tcW w:w="499" w:type="pct"/>
            <w:tcBorders>
              <w:right w:val="dotted" w:sz="8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3553B6" w:rsidRDefault="00F37C49" w:rsidP="005522E9">
            <w:pPr>
              <w:jc w:val="center"/>
            </w:pPr>
            <w:r>
              <w:t>Кабачки</w:t>
            </w:r>
          </w:p>
        </w:tc>
        <w:tc>
          <w:tcPr>
            <w:tcW w:w="1521" w:type="pct"/>
            <w:tcBorders>
              <w:top w:val="dotted" w:sz="8" w:space="0" w:color="F2F2F2" w:themeColor="background1" w:themeShade="F2"/>
              <w:left w:val="dotted" w:sz="8" w:space="0" w:color="F2F2F2" w:themeColor="background1" w:themeShade="F2"/>
              <w:bottom w:val="dotted" w:sz="8" w:space="0" w:color="F2F2F2" w:themeColor="background1" w:themeShade="F2"/>
              <w:right w:val="dotted" w:sz="8" w:space="0" w:color="F2F2F2" w:themeColor="background1" w:themeShade="F2"/>
            </w:tcBorders>
            <w:vAlign w:val="center"/>
          </w:tcPr>
          <w:p w:rsidR="003553B6" w:rsidRPr="002359D5" w:rsidRDefault="005522E9" w:rsidP="005522E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255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744" cy="62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pct"/>
            <w:tcBorders>
              <w:left w:val="dotted" w:sz="8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3553B6" w:rsidRDefault="00F37C49" w:rsidP="005522E9">
            <w:pPr>
              <w:jc w:val="center"/>
            </w:pPr>
            <w:r>
              <w:t>В качестве первого прикорма с 5-6 месяцев, в виде пюре, позже</w:t>
            </w:r>
            <w:r w:rsidR="002359D5">
              <w:t>,</w:t>
            </w:r>
            <w:r>
              <w:t xml:space="preserve"> можно будет смешивать с брокколи, капустой, тыквой, картошкой, и другими овощами.</w:t>
            </w:r>
          </w:p>
        </w:tc>
      </w:tr>
      <w:tr w:rsidR="00AB7990" w:rsidTr="00E767E5">
        <w:trPr>
          <w:trHeight w:val="284"/>
        </w:trPr>
        <w:tc>
          <w:tcPr>
            <w:tcW w:w="375" w:type="pct"/>
            <w:shd w:val="clear" w:color="auto" w:fill="FBE4D5" w:themeFill="accent2" w:themeFillTint="33"/>
            <w:vAlign w:val="center"/>
          </w:tcPr>
          <w:p w:rsidR="003553B6" w:rsidRDefault="002359D5" w:rsidP="005522E9">
            <w:pPr>
              <w:jc w:val="center"/>
            </w:pPr>
            <w:r>
              <w:t>с</w:t>
            </w:r>
            <w:r>
              <w:t xml:space="preserve"> 5-6 месяцев</w:t>
            </w:r>
          </w:p>
        </w:tc>
        <w:tc>
          <w:tcPr>
            <w:tcW w:w="499" w:type="pct"/>
            <w:tcBorders>
              <w:right w:val="dotted" w:sz="8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:rsidR="003553B6" w:rsidRDefault="002359D5" w:rsidP="005522E9">
            <w:pPr>
              <w:jc w:val="center"/>
            </w:pPr>
            <w:r>
              <w:t>Цветная капуста</w:t>
            </w:r>
          </w:p>
        </w:tc>
        <w:tc>
          <w:tcPr>
            <w:tcW w:w="1521" w:type="pct"/>
            <w:tcBorders>
              <w:top w:val="dotted" w:sz="8" w:space="0" w:color="F2F2F2" w:themeColor="background1" w:themeShade="F2"/>
              <w:left w:val="dotted" w:sz="8" w:space="0" w:color="F2F2F2" w:themeColor="background1" w:themeShade="F2"/>
              <w:bottom w:val="dotted" w:sz="8" w:space="0" w:color="F2F2F2" w:themeColor="background1" w:themeShade="F2"/>
              <w:right w:val="dotted" w:sz="8" w:space="0" w:color="F2F2F2" w:themeColor="background1" w:themeShade="F2"/>
            </w:tcBorders>
            <w:vAlign w:val="center"/>
          </w:tcPr>
          <w:p w:rsidR="003553B6" w:rsidRDefault="002359D5" w:rsidP="005522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2439" cy="584200"/>
                  <wp:effectExtent l="0" t="0" r="0" b="6350"/>
                  <wp:docPr id="2" name="Рисунок 2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61" cy="597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pct"/>
            <w:tcBorders>
              <w:left w:val="dotted" w:sz="8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:rsidR="003553B6" w:rsidRDefault="002359D5" w:rsidP="005522E9">
            <w:pPr>
              <w:jc w:val="center"/>
            </w:pPr>
            <w:r>
              <w:t>В качестве первого прикорма с 5-6 месяцев, в виде пюре, позже</w:t>
            </w:r>
            <w:r>
              <w:t>,</w:t>
            </w:r>
            <w:r>
              <w:t xml:space="preserve"> можно будет смешивать с брокколи, капустой, тыквой, картошкой, и другими овощами.</w:t>
            </w:r>
          </w:p>
        </w:tc>
      </w:tr>
      <w:tr w:rsidR="00AB7990" w:rsidTr="00E767E5">
        <w:trPr>
          <w:trHeight w:val="284"/>
        </w:trPr>
        <w:tc>
          <w:tcPr>
            <w:tcW w:w="375" w:type="pct"/>
            <w:shd w:val="clear" w:color="auto" w:fill="FFF2CC" w:themeFill="accent4" w:themeFillTint="33"/>
            <w:vAlign w:val="center"/>
          </w:tcPr>
          <w:p w:rsidR="003553B6" w:rsidRDefault="002359D5" w:rsidP="005522E9">
            <w:pPr>
              <w:jc w:val="center"/>
            </w:pPr>
            <w:r>
              <w:t xml:space="preserve">с </w:t>
            </w:r>
            <w:r>
              <w:t>6</w:t>
            </w:r>
            <w:r>
              <w:t>-</w:t>
            </w:r>
            <w:r>
              <w:t>7</w:t>
            </w:r>
            <w:r>
              <w:t xml:space="preserve"> месяцев</w:t>
            </w:r>
          </w:p>
        </w:tc>
        <w:tc>
          <w:tcPr>
            <w:tcW w:w="499" w:type="pct"/>
            <w:tcBorders>
              <w:right w:val="dotted" w:sz="8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3553B6" w:rsidRPr="00864D08" w:rsidRDefault="002359D5" w:rsidP="005522E9">
            <w:pPr>
              <w:jc w:val="center"/>
              <w:rPr>
                <w:lang w:val="en-US"/>
              </w:rPr>
            </w:pPr>
            <w:r>
              <w:t>Тыква</w:t>
            </w:r>
          </w:p>
        </w:tc>
        <w:tc>
          <w:tcPr>
            <w:tcW w:w="1521" w:type="pct"/>
            <w:tcBorders>
              <w:top w:val="dotted" w:sz="8" w:space="0" w:color="F2F2F2" w:themeColor="background1" w:themeShade="F2"/>
              <w:left w:val="dotted" w:sz="8" w:space="0" w:color="F2F2F2" w:themeColor="background1" w:themeShade="F2"/>
              <w:bottom w:val="dotted" w:sz="8" w:space="0" w:color="F2F2F2" w:themeColor="background1" w:themeShade="F2"/>
              <w:right w:val="dotted" w:sz="8" w:space="0" w:color="F2F2F2" w:themeColor="background1" w:themeShade="F2"/>
            </w:tcBorders>
            <w:vAlign w:val="center"/>
          </w:tcPr>
          <w:p w:rsidR="003553B6" w:rsidRDefault="00864D08" w:rsidP="005522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7550" cy="684064"/>
                  <wp:effectExtent l="0" t="0" r="6350" b="1905"/>
                  <wp:docPr id="3" name="Рисунок 3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58" cy="69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pct"/>
            <w:tcBorders>
              <w:left w:val="dotted" w:sz="8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3553B6" w:rsidRPr="00864D08" w:rsidRDefault="00864D08" w:rsidP="005522E9">
            <w:pPr>
              <w:jc w:val="center"/>
            </w:pPr>
            <w:r>
              <w:t xml:space="preserve">Начиная с 6-7 месяцев, в виде пюре, или в смеси с другими овощами, можно добавлять в каши. </w:t>
            </w:r>
          </w:p>
        </w:tc>
      </w:tr>
      <w:tr w:rsidR="00AB7990" w:rsidTr="00E767E5">
        <w:trPr>
          <w:trHeight w:val="284"/>
        </w:trPr>
        <w:tc>
          <w:tcPr>
            <w:tcW w:w="375" w:type="pct"/>
            <w:shd w:val="clear" w:color="auto" w:fill="FBE4D5" w:themeFill="accent2" w:themeFillTint="33"/>
            <w:vAlign w:val="center"/>
          </w:tcPr>
          <w:p w:rsidR="003553B6" w:rsidRDefault="00864D08" w:rsidP="005522E9">
            <w:pPr>
              <w:jc w:val="center"/>
            </w:pPr>
            <w:r>
              <w:t>с 7 месяцев</w:t>
            </w:r>
          </w:p>
        </w:tc>
        <w:tc>
          <w:tcPr>
            <w:tcW w:w="499" w:type="pct"/>
            <w:tcBorders>
              <w:right w:val="dotted" w:sz="8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:rsidR="003553B6" w:rsidRPr="00864D08" w:rsidRDefault="00864D08" w:rsidP="005522E9">
            <w:pPr>
              <w:jc w:val="center"/>
              <w:rPr>
                <w:lang w:val="en-US"/>
              </w:rPr>
            </w:pPr>
            <w:r>
              <w:t>Картофель</w:t>
            </w:r>
          </w:p>
        </w:tc>
        <w:tc>
          <w:tcPr>
            <w:tcW w:w="1521" w:type="pct"/>
            <w:tcBorders>
              <w:top w:val="dotted" w:sz="8" w:space="0" w:color="F2F2F2" w:themeColor="background1" w:themeShade="F2"/>
              <w:left w:val="dotted" w:sz="8" w:space="0" w:color="F2F2F2" w:themeColor="background1" w:themeShade="F2"/>
              <w:bottom w:val="dotted" w:sz="8" w:space="0" w:color="F2F2F2" w:themeColor="background1" w:themeShade="F2"/>
              <w:right w:val="dotted" w:sz="8" w:space="0" w:color="F2F2F2" w:themeColor="background1" w:themeShade="F2"/>
            </w:tcBorders>
            <w:vAlign w:val="center"/>
          </w:tcPr>
          <w:p w:rsidR="003553B6" w:rsidRDefault="00864D08" w:rsidP="005522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487870"/>
                  <wp:effectExtent l="0" t="0" r="0" b="7620"/>
                  <wp:docPr id="4" name="Рисунок 4" descr="Изображение выглядит как еда, внутренний, тарелк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918" cy="50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pct"/>
            <w:tcBorders>
              <w:left w:val="dotted" w:sz="8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:rsidR="003553B6" w:rsidRPr="00864D08" w:rsidRDefault="00864D08" w:rsidP="005522E9">
            <w:pPr>
              <w:jc w:val="center"/>
            </w:pPr>
            <w:r>
              <w:t xml:space="preserve">Начиная с 7 месяцев, сначала в виде пюре, а затем, </w:t>
            </w:r>
            <w:r w:rsidR="00E8523F">
              <w:t>в смеси с другими овощами.</w:t>
            </w:r>
          </w:p>
        </w:tc>
      </w:tr>
      <w:tr w:rsidR="00AB7990" w:rsidTr="00E767E5">
        <w:trPr>
          <w:trHeight w:val="284"/>
        </w:trPr>
        <w:tc>
          <w:tcPr>
            <w:tcW w:w="375" w:type="pct"/>
            <w:shd w:val="clear" w:color="auto" w:fill="FFF2CC" w:themeFill="accent4" w:themeFillTint="33"/>
            <w:vAlign w:val="center"/>
          </w:tcPr>
          <w:p w:rsidR="003553B6" w:rsidRDefault="00E8523F" w:rsidP="005522E9">
            <w:pPr>
              <w:jc w:val="center"/>
            </w:pPr>
            <w:r>
              <w:t>с 6-7 месяцев</w:t>
            </w:r>
          </w:p>
        </w:tc>
        <w:tc>
          <w:tcPr>
            <w:tcW w:w="499" w:type="pct"/>
            <w:tcBorders>
              <w:right w:val="dotted" w:sz="8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3553B6" w:rsidRDefault="00E8523F" w:rsidP="005522E9">
            <w:pPr>
              <w:jc w:val="center"/>
            </w:pPr>
            <w:r>
              <w:t>Морковь</w:t>
            </w:r>
          </w:p>
        </w:tc>
        <w:tc>
          <w:tcPr>
            <w:tcW w:w="1521" w:type="pct"/>
            <w:tcBorders>
              <w:top w:val="dotted" w:sz="8" w:space="0" w:color="F2F2F2" w:themeColor="background1" w:themeShade="F2"/>
              <w:left w:val="dotted" w:sz="8" w:space="0" w:color="F2F2F2" w:themeColor="background1" w:themeShade="F2"/>
              <w:bottom w:val="dotted" w:sz="8" w:space="0" w:color="F2F2F2" w:themeColor="background1" w:themeShade="F2"/>
              <w:right w:val="dotted" w:sz="8" w:space="0" w:color="F2F2F2" w:themeColor="background1" w:themeShade="F2"/>
            </w:tcBorders>
            <w:vAlign w:val="center"/>
          </w:tcPr>
          <w:p w:rsidR="003553B6" w:rsidRDefault="00E8523F" w:rsidP="005522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9296" cy="463550"/>
                  <wp:effectExtent l="0" t="0" r="0" b="0"/>
                  <wp:docPr id="6" name="Рисунок 6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7" cy="48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pct"/>
            <w:tcBorders>
              <w:left w:val="dotted" w:sz="8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3553B6" w:rsidRDefault="00E8523F" w:rsidP="005522E9">
            <w:pPr>
              <w:jc w:val="center"/>
            </w:pPr>
            <w:r>
              <w:t>Начиная с 6-7 месяцев в виде пюре, можно с другими овощами, а также, добавлять в каши.</w:t>
            </w:r>
          </w:p>
        </w:tc>
      </w:tr>
      <w:tr w:rsidR="00AB7990" w:rsidTr="00E767E5">
        <w:trPr>
          <w:trHeight w:val="284"/>
        </w:trPr>
        <w:tc>
          <w:tcPr>
            <w:tcW w:w="375" w:type="pct"/>
            <w:shd w:val="clear" w:color="auto" w:fill="FBE4D5" w:themeFill="accent2" w:themeFillTint="33"/>
            <w:vAlign w:val="center"/>
          </w:tcPr>
          <w:p w:rsidR="003553B6" w:rsidRDefault="00E8523F" w:rsidP="005522E9">
            <w:pPr>
              <w:jc w:val="center"/>
            </w:pPr>
            <w:r>
              <w:t>с 8 месяцев</w:t>
            </w:r>
          </w:p>
        </w:tc>
        <w:tc>
          <w:tcPr>
            <w:tcW w:w="499" w:type="pct"/>
            <w:tcBorders>
              <w:right w:val="dotted" w:sz="8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:rsidR="003553B6" w:rsidRDefault="00E8523F" w:rsidP="005522E9">
            <w:pPr>
              <w:jc w:val="center"/>
            </w:pPr>
            <w:r>
              <w:t>Зеленый горошек</w:t>
            </w:r>
          </w:p>
        </w:tc>
        <w:tc>
          <w:tcPr>
            <w:tcW w:w="1521" w:type="pct"/>
            <w:tcBorders>
              <w:top w:val="dotted" w:sz="8" w:space="0" w:color="F2F2F2" w:themeColor="background1" w:themeShade="F2"/>
              <w:left w:val="dotted" w:sz="8" w:space="0" w:color="F2F2F2" w:themeColor="background1" w:themeShade="F2"/>
              <w:bottom w:val="dotted" w:sz="8" w:space="0" w:color="F2F2F2" w:themeColor="background1" w:themeShade="F2"/>
              <w:right w:val="dotted" w:sz="8" w:space="0" w:color="F2F2F2" w:themeColor="background1" w:themeShade="F2"/>
            </w:tcBorders>
            <w:vAlign w:val="center"/>
          </w:tcPr>
          <w:p w:rsidR="003553B6" w:rsidRPr="00E8523F" w:rsidRDefault="00942E29" w:rsidP="005522E9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96950" cy="538353"/>
                  <wp:effectExtent l="0" t="0" r="0" b="0"/>
                  <wp:docPr id="7" name="Рисунок 7" descr="Изображение выглядит как зеленый, растение, внутренний, гор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67" cy="558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pct"/>
            <w:tcBorders>
              <w:left w:val="dotted" w:sz="8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:rsidR="003553B6" w:rsidRPr="00942E29" w:rsidRDefault="00942E29" w:rsidP="005522E9">
            <w:pPr>
              <w:jc w:val="center"/>
              <w:rPr>
                <w:lang w:val="en-US"/>
              </w:rPr>
            </w:pPr>
            <w:r>
              <w:t>Начиная с 8 месяцев в виде пюре, можно добавлять с другими овощами в суп-пюре.</w:t>
            </w:r>
          </w:p>
        </w:tc>
        <w:bookmarkStart w:id="0" w:name="_GoBack"/>
        <w:bookmarkEnd w:id="0"/>
      </w:tr>
      <w:tr w:rsidR="00AB7990" w:rsidTr="00E767E5">
        <w:trPr>
          <w:trHeight w:val="284"/>
        </w:trPr>
        <w:tc>
          <w:tcPr>
            <w:tcW w:w="375" w:type="pct"/>
            <w:shd w:val="clear" w:color="auto" w:fill="FFF2CC" w:themeFill="accent4" w:themeFillTint="33"/>
            <w:vAlign w:val="center"/>
          </w:tcPr>
          <w:p w:rsidR="003553B6" w:rsidRPr="00136C83" w:rsidRDefault="00136C83" w:rsidP="005522E9">
            <w:pPr>
              <w:jc w:val="center"/>
            </w:pPr>
            <w:r>
              <w:t>с 9 месяцев</w:t>
            </w:r>
          </w:p>
        </w:tc>
        <w:tc>
          <w:tcPr>
            <w:tcW w:w="499" w:type="pct"/>
            <w:tcBorders>
              <w:right w:val="dotted" w:sz="8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3553B6" w:rsidRDefault="00136C83" w:rsidP="005522E9">
            <w:pPr>
              <w:jc w:val="center"/>
            </w:pPr>
            <w:r>
              <w:t>Свекла</w:t>
            </w:r>
          </w:p>
        </w:tc>
        <w:tc>
          <w:tcPr>
            <w:tcW w:w="1521" w:type="pct"/>
            <w:tcBorders>
              <w:top w:val="dotted" w:sz="8" w:space="0" w:color="F2F2F2" w:themeColor="background1" w:themeShade="F2"/>
              <w:left w:val="dotted" w:sz="8" w:space="0" w:color="F2F2F2" w:themeColor="background1" w:themeShade="F2"/>
              <w:bottom w:val="dotted" w:sz="8" w:space="0" w:color="F2F2F2" w:themeColor="background1" w:themeShade="F2"/>
              <w:right w:val="dotted" w:sz="8" w:space="0" w:color="F2F2F2" w:themeColor="background1" w:themeShade="F2"/>
            </w:tcBorders>
            <w:vAlign w:val="center"/>
          </w:tcPr>
          <w:p w:rsidR="003553B6" w:rsidRDefault="00136C83" w:rsidP="005522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0461" cy="698500"/>
                  <wp:effectExtent l="0" t="0" r="0" b="6350"/>
                  <wp:docPr id="8" name="Рисунок 8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243" cy="71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pct"/>
            <w:tcBorders>
              <w:left w:val="dotted" w:sz="8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3553B6" w:rsidRDefault="00136C83" w:rsidP="005522E9">
            <w:pPr>
              <w:jc w:val="center"/>
            </w:pPr>
            <w:r>
              <w:t>С 9 месяцев в виде пюре. С осторожностью давать детям, которые имеют неустойчивый стул. Свекла обладает выраженным слабительным эффектом.</w:t>
            </w:r>
          </w:p>
        </w:tc>
      </w:tr>
      <w:tr w:rsidR="00AB7990" w:rsidTr="00E767E5">
        <w:trPr>
          <w:trHeight w:val="284"/>
        </w:trPr>
        <w:tc>
          <w:tcPr>
            <w:tcW w:w="375" w:type="pct"/>
            <w:shd w:val="clear" w:color="auto" w:fill="FBE4D5" w:themeFill="accent2" w:themeFillTint="33"/>
            <w:vAlign w:val="center"/>
          </w:tcPr>
          <w:p w:rsidR="003553B6" w:rsidRPr="00136C83" w:rsidRDefault="00136C83" w:rsidP="005522E9">
            <w:pPr>
              <w:jc w:val="center"/>
            </w:pPr>
            <w:r>
              <w:t>с 1 года</w:t>
            </w:r>
          </w:p>
        </w:tc>
        <w:tc>
          <w:tcPr>
            <w:tcW w:w="499" w:type="pct"/>
            <w:tcBorders>
              <w:right w:val="dotted" w:sz="8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:rsidR="003553B6" w:rsidRDefault="00136C83" w:rsidP="005522E9">
            <w:pPr>
              <w:jc w:val="center"/>
            </w:pPr>
            <w:r>
              <w:t>Огурцы</w:t>
            </w:r>
          </w:p>
        </w:tc>
        <w:tc>
          <w:tcPr>
            <w:tcW w:w="1521" w:type="pct"/>
            <w:tcBorders>
              <w:top w:val="dotted" w:sz="8" w:space="0" w:color="F2F2F2" w:themeColor="background1" w:themeShade="F2"/>
              <w:left w:val="dotted" w:sz="8" w:space="0" w:color="F2F2F2" w:themeColor="background1" w:themeShade="F2"/>
              <w:bottom w:val="dotted" w:sz="8" w:space="0" w:color="F2F2F2" w:themeColor="background1" w:themeShade="F2"/>
              <w:right w:val="dotted" w:sz="8" w:space="0" w:color="F2F2F2" w:themeColor="background1" w:themeShade="F2"/>
            </w:tcBorders>
            <w:vAlign w:val="center"/>
          </w:tcPr>
          <w:p w:rsidR="003553B6" w:rsidRDefault="00136C83" w:rsidP="005522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0450" cy="653944"/>
                  <wp:effectExtent l="0" t="0" r="6350" b="0"/>
                  <wp:docPr id="9" name="Рисунок 9" descr="Изображение выглядит как внутренний, сидит, стол, зелен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349" cy="67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pct"/>
            <w:tcBorders>
              <w:left w:val="dotted" w:sz="8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:rsidR="003553B6" w:rsidRPr="009647CF" w:rsidRDefault="009647CF" w:rsidP="005522E9">
            <w:pPr>
              <w:jc w:val="center"/>
              <w:rPr>
                <w:lang w:val="en-US"/>
              </w:rPr>
            </w:pPr>
            <w:r>
              <w:t>Не ранее года. В свежем виде. Обладает слабительным эффектом.</w:t>
            </w:r>
          </w:p>
        </w:tc>
      </w:tr>
      <w:tr w:rsidR="009647CF" w:rsidTr="00E767E5">
        <w:trPr>
          <w:trHeight w:val="284"/>
        </w:trPr>
        <w:tc>
          <w:tcPr>
            <w:tcW w:w="375" w:type="pct"/>
            <w:shd w:val="clear" w:color="auto" w:fill="FFF2CC" w:themeFill="accent4" w:themeFillTint="33"/>
            <w:vAlign w:val="center"/>
          </w:tcPr>
          <w:p w:rsidR="009647CF" w:rsidRDefault="009647CF" w:rsidP="009647CF">
            <w:pPr>
              <w:jc w:val="center"/>
            </w:pPr>
            <w:r w:rsidRPr="00E57FD6">
              <w:t>с 1 года</w:t>
            </w:r>
          </w:p>
        </w:tc>
        <w:tc>
          <w:tcPr>
            <w:tcW w:w="499" w:type="pct"/>
            <w:tcBorders>
              <w:right w:val="dotted" w:sz="8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9647CF" w:rsidRDefault="009647CF" w:rsidP="009647CF">
            <w:pPr>
              <w:jc w:val="center"/>
            </w:pPr>
            <w:r>
              <w:t>Баклажаны</w:t>
            </w:r>
          </w:p>
        </w:tc>
        <w:tc>
          <w:tcPr>
            <w:tcW w:w="1521" w:type="pct"/>
            <w:tcBorders>
              <w:top w:val="dotted" w:sz="8" w:space="0" w:color="F2F2F2" w:themeColor="background1" w:themeShade="F2"/>
              <w:left w:val="dotted" w:sz="8" w:space="0" w:color="F2F2F2" w:themeColor="background1" w:themeShade="F2"/>
              <w:bottom w:val="dotted" w:sz="8" w:space="0" w:color="F2F2F2" w:themeColor="background1" w:themeShade="F2"/>
              <w:right w:val="dotted" w:sz="8" w:space="0" w:color="F2F2F2" w:themeColor="background1" w:themeShade="F2"/>
            </w:tcBorders>
            <w:vAlign w:val="center"/>
          </w:tcPr>
          <w:p w:rsidR="009647CF" w:rsidRDefault="009647CF" w:rsidP="009647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5000" cy="571500"/>
                  <wp:effectExtent l="0" t="0" r="0" b="0"/>
                  <wp:docPr id="10" name="Рисунок 10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39" cy="57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pct"/>
            <w:tcBorders>
              <w:left w:val="dotted" w:sz="8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9647CF" w:rsidRDefault="00AB7990" w:rsidP="009647CF">
            <w:pPr>
              <w:jc w:val="center"/>
            </w:pPr>
            <w:r>
              <w:t>В виде компонентов овощного рагу. Пюре не рекомендуется из-за волокнистой структуры.</w:t>
            </w:r>
          </w:p>
        </w:tc>
      </w:tr>
      <w:tr w:rsidR="009647CF" w:rsidTr="00E767E5">
        <w:trPr>
          <w:trHeight w:val="284"/>
        </w:trPr>
        <w:tc>
          <w:tcPr>
            <w:tcW w:w="375" w:type="pct"/>
            <w:shd w:val="clear" w:color="auto" w:fill="FBE4D5" w:themeFill="accent2" w:themeFillTint="33"/>
            <w:vAlign w:val="center"/>
          </w:tcPr>
          <w:p w:rsidR="009647CF" w:rsidRDefault="009647CF" w:rsidP="009647CF">
            <w:pPr>
              <w:jc w:val="center"/>
            </w:pPr>
            <w:r w:rsidRPr="00E57FD6">
              <w:t>с 1 года</w:t>
            </w:r>
          </w:p>
        </w:tc>
        <w:tc>
          <w:tcPr>
            <w:tcW w:w="499" w:type="pct"/>
            <w:tcBorders>
              <w:right w:val="dotted" w:sz="8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:rsidR="009647CF" w:rsidRDefault="009647CF" w:rsidP="009647CF">
            <w:pPr>
              <w:jc w:val="center"/>
            </w:pPr>
            <w:r>
              <w:t>Сладкий перец</w:t>
            </w:r>
          </w:p>
        </w:tc>
        <w:tc>
          <w:tcPr>
            <w:tcW w:w="1521" w:type="pct"/>
            <w:tcBorders>
              <w:top w:val="dotted" w:sz="8" w:space="0" w:color="F2F2F2" w:themeColor="background1" w:themeShade="F2"/>
              <w:left w:val="dotted" w:sz="8" w:space="0" w:color="F2F2F2" w:themeColor="background1" w:themeShade="F2"/>
              <w:bottom w:val="dotted" w:sz="8" w:space="0" w:color="F2F2F2" w:themeColor="background1" w:themeShade="F2"/>
              <w:right w:val="dotted" w:sz="8" w:space="0" w:color="F2F2F2" w:themeColor="background1" w:themeShade="F2"/>
            </w:tcBorders>
            <w:vAlign w:val="center"/>
          </w:tcPr>
          <w:p w:rsidR="009647CF" w:rsidRDefault="009647CF" w:rsidP="009647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935" cy="593393"/>
                  <wp:effectExtent l="0" t="0" r="0" b="0"/>
                  <wp:docPr id="11" name="Рисунок 11" descr="Изображение выглядит как красный, стол, сидит, бел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560" cy="614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pct"/>
            <w:tcBorders>
              <w:left w:val="dotted" w:sz="8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:rsidR="009647CF" w:rsidRDefault="00AB7990" w:rsidP="009647CF">
            <w:pPr>
              <w:jc w:val="center"/>
            </w:pPr>
            <w:r>
              <w:t>В тушеном и свежем виде. В салатах, в овощном рагу, в супах.</w:t>
            </w:r>
          </w:p>
        </w:tc>
      </w:tr>
      <w:tr w:rsidR="009647CF" w:rsidTr="00E767E5">
        <w:trPr>
          <w:trHeight w:val="284"/>
        </w:trPr>
        <w:tc>
          <w:tcPr>
            <w:tcW w:w="375" w:type="pct"/>
            <w:shd w:val="clear" w:color="auto" w:fill="FFF2CC" w:themeFill="accent4" w:themeFillTint="33"/>
            <w:vAlign w:val="center"/>
          </w:tcPr>
          <w:p w:rsidR="009647CF" w:rsidRDefault="009647CF" w:rsidP="009647CF">
            <w:pPr>
              <w:jc w:val="center"/>
            </w:pPr>
            <w:r w:rsidRPr="00E57FD6">
              <w:t>с 1 года</w:t>
            </w:r>
          </w:p>
        </w:tc>
        <w:tc>
          <w:tcPr>
            <w:tcW w:w="499" w:type="pct"/>
            <w:tcBorders>
              <w:right w:val="dotted" w:sz="8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9647CF" w:rsidRDefault="009647CF" w:rsidP="009647CF">
            <w:pPr>
              <w:jc w:val="center"/>
            </w:pPr>
            <w:r>
              <w:t>Томаты</w:t>
            </w:r>
          </w:p>
        </w:tc>
        <w:tc>
          <w:tcPr>
            <w:tcW w:w="1521" w:type="pct"/>
            <w:tcBorders>
              <w:top w:val="dotted" w:sz="8" w:space="0" w:color="F2F2F2" w:themeColor="background1" w:themeShade="F2"/>
              <w:left w:val="dotted" w:sz="8" w:space="0" w:color="F2F2F2" w:themeColor="background1" w:themeShade="F2"/>
              <w:bottom w:val="dotted" w:sz="8" w:space="0" w:color="F2F2F2" w:themeColor="background1" w:themeShade="F2"/>
              <w:right w:val="dotted" w:sz="8" w:space="0" w:color="F2F2F2" w:themeColor="background1" w:themeShade="F2"/>
            </w:tcBorders>
            <w:vAlign w:val="center"/>
          </w:tcPr>
          <w:p w:rsidR="009647CF" w:rsidRDefault="009647CF" w:rsidP="009647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341" cy="567558"/>
                  <wp:effectExtent l="0" t="0" r="0" b="4445"/>
                  <wp:docPr id="12" name="Рисунок 12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22" cy="59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pct"/>
            <w:tcBorders>
              <w:left w:val="dotted" w:sz="8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9647CF" w:rsidRDefault="00AB7990" w:rsidP="009647CF">
            <w:pPr>
              <w:jc w:val="center"/>
            </w:pPr>
            <w:r>
              <w:t>В тушеном и свежем виде. В салатах, в овощном рагу, в супах.</w:t>
            </w:r>
          </w:p>
        </w:tc>
      </w:tr>
    </w:tbl>
    <w:p w:rsidR="00BA067D" w:rsidRPr="003553B6" w:rsidRDefault="00BA067D">
      <w:pPr>
        <w:rPr>
          <w:sz w:val="2"/>
          <w:szCs w:val="2"/>
        </w:rPr>
      </w:pPr>
    </w:p>
    <w:sectPr w:rsidR="00BA067D" w:rsidRPr="003553B6" w:rsidSect="009647CF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B6"/>
    <w:rsid w:val="00136C83"/>
    <w:rsid w:val="002359D5"/>
    <w:rsid w:val="003553B6"/>
    <w:rsid w:val="003D409A"/>
    <w:rsid w:val="005522E9"/>
    <w:rsid w:val="00864D08"/>
    <w:rsid w:val="00942E29"/>
    <w:rsid w:val="009647CF"/>
    <w:rsid w:val="00AB7990"/>
    <w:rsid w:val="00BA067D"/>
    <w:rsid w:val="00E767E5"/>
    <w:rsid w:val="00E8523F"/>
    <w:rsid w:val="00F3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CAA9"/>
  <w15:chartTrackingRefBased/>
  <w15:docId w15:val="{0E49B137-1742-4347-A310-5E5B30CE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2020-06-22T11:32:00Z</dcterms:created>
  <dcterms:modified xsi:type="dcterms:W3CDTF">2020-06-22T18:46:00Z</dcterms:modified>
</cp:coreProperties>
</file>