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6240"/>
        <w:tblW w:w="10462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32"/>
        <w:gridCol w:w="2472"/>
        <w:gridCol w:w="581"/>
        <w:gridCol w:w="2127"/>
        <w:gridCol w:w="635"/>
        <w:gridCol w:w="2035"/>
      </w:tblGrid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>
            <w:pPr>
              <w:jc w:val="center"/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>
            <w:pPr>
              <w:jc w:val="center"/>
            </w:pPr>
          </w:p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68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  <w:tr w:rsidR="00565B60" w:rsidTr="00565B60">
        <w:trPr>
          <w:trHeight w:val="450"/>
        </w:trPr>
        <w:tc>
          <w:tcPr>
            <w:tcW w:w="1980" w:type="dxa"/>
          </w:tcPr>
          <w:p w:rsidR="00565B60" w:rsidRDefault="00565B60" w:rsidP="00565B60"/>
        </w:tc>
        <w:tc>
          <w:tcPr>
            <w:tcW w:w="632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472" w:type="dxa"/>
          </w:tcPr>
          <w:p w:rsidR="00565B60" w:rsidRDefault="00565B60" w:rsidP="00565B60"/>
        </w:tc>
        <w:tc>
          <w:tcPr>
            <w:tcW w:w="581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127" w:type="dxa"/>
          </w:tcPr>
          <w:p w:rsidR="00565B60" w:rsidRDefault="00565B60" w:rsidP="00565B60"/>
        </w:tc>
        <w:tc>
          <w:tcPr>
            <w:tcW w:w="635" w:type="dxa"/>
            <w:tcBorders>
              <w:top w:val="nil"/>
              <w:bottom w:val="nil"/>
            </w:tcBorders>
          </w:tcPr>
          <w:p w:rsidR="00565B60" w:rsidRDefault="00565B60" w:rsidP="00565B60"/>
        </w:tc>
        <w:tc>
          <w:tcPr>
            <w:tcW w:w="2035" w:type="dxa"/>
          </w:tcPr>
          <w:p w:rsidR="00565B60" w:rsidRDefault="00565B60" w:rsidP="00565B60"/>
        </w:tc>
      </w:tr>
    </w:tbl>
    <w:p w:rsidR="00883B2E" w:rsidRDefault="002A6A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BAF3D" wp14:editId="015E94F9">
                <wp:simplePos x="0" y="0"/>
                <wp:positionH relativeFrom="column">
                  <wp:posOffset>5487670</wp:posOffset>
                </wp:positionH>
                <wp:positionV relativeFrom="paragraph">
                  <wp:posOffset>3236595</wp:posOffset>
                </wp:positionV>
                <wp:extent cx="1828800" cy="1828800"/>
                <wp:effectExtent l="0" t="0" r="0" b="571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B60" w:rsidRPr="00565B60" w:rsidRDefault="00565B60" w:rsidP="00565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60">
                              <w:rPr>
                                <w:b/>
                                <w:color w:val="00B0F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BAF3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32.1pt;margin-top:254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565B60" w:rsidRPr="00565B60" w:rsidRDefault="00565B60" w:rsidP="00565B60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5B60">
                        <w:rPr>
                          <w:b/>
                          <w:color w:val="00B0F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0FCC9" wp14:editId="0FBE9FE9">
                <wp:simplePos x="0" y="0"/>
                <wp:positionH relativeFrom="column">
                  <wp:posOffset>-351155</wp:posOffset>
                </wp:positionH>
                <wp:positionV relativeFrom="paragraph">
                  <wp:posOffset>3235172</wp:posOffset>
                </wp:positionV>
                <wp:extent cx="1828800" cy="1828800"/>
                <wp:effectExtent l="0" t="0" r="0" b="571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B60" w:rsidRPr="00565B60" w:rsidRDefault="00565B60" w:rsidP="00565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EEAF6" w:themeColor="accent5" w:themeTint="33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60">
                              <w:rPr>
                                <w:b/>
                                <w:color w:val="DEEAF6" w:themeColor="accent5" w:themeTint="33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0FCC9" id="Надпись 2" o:spid="_x0000_s1027" type="#_x0000_t202" style="position:absolute;margin-left:-27.65pt;margin-top:254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565B60" w:rsidRPr="00565B60" w:rsidRDefault="00565B60" w:rsidP="00565B60">
                      <w:pPr>
                        <w:spacing w:after="0" w:line="240" w:lineRule="auto"/>
                        <w:jc w:val="center"/>
                        <w:rPr>
                          <w:b/>
                          <w:color w:val="DEEAF6" w:themeColor="accent5" w:themeTint="33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5B60">
                        <w:rPr>
                          <w:b/>
                          <w:color w:val="DEEAF6" w:themeColor="accent5" w:themeTint="33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ВЕСНА</w:t>
                      </w:r>
                    </w:p>
                  </w:txbxContent>
                </v:textbox>
              </v:shape>
            </w:pict>
          </mc:Fallback>
        </mc:AlternateContent>
      </w:r>
      <w:r w:rsidR="00565B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23C5E" wp14:editId="4FD2CF8B">
                <wp:simplePos x="0" y="0"/>
                <wp:positionH relativeFrom="column">
                  <wp:posOffset>3807104</wp:posOffset>
                </wp:positionH>
                <wp:positionV relativeFrom="paragraph">
                  <wp:posOffset>3056026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B60" w:rsidRPr="00565B60" w:rsidRDefault="00565B60" w:rsidP="00565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60">
                              <w:rPr>
                                <w:b/>
                                <w:color w:val="FFC00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23C5E" id="Надпись 4" o:spid="_x0000_s1028" type="#_x0000_t202" style="position:absolute;margin-left:299.75pt;margin-top:240.6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" filled="f" stroked="f">
                <v:fill o:detectmouseclick="t"/>
                <v:textbox style="mso-fit-shape-to-text:t">
                  <w:txbxContent>
                    <w:p w:rsidR="00565B60" w:rsidRPr="00565B60" w:rsidRDefault="00565B60" w:rsidP="00565B60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5B60">
                        <w:rPr>
                          <w:b/>
                          <w:color w:val="FFC00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ОСЕНЬ</w:t>
                      </w:r>
                    </w:p>
                  </w:txbxContent>
                </v:textbox>
              </v:shape>
            </w:pict>
          </mc:Fallback>
        </mc:AlternateContent>
      </w:r>
      <w:r w:rsidR="00565B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25EF" wp14:editId="7AE81F08">
                <wp:simplePos x="0" y="0"/>
                <wp:positionH relativeFrom="column">
                  <wp:posOffset>1314272</wp:posOffset>
                </wp:positionH>
                <wp:positionV relativeFrom="paragraph">
                  <wp:posOffset>3057805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5B60" w:rsidRPr="00565B60" w:rsidRDefault="00565B60" w:rsidP="00565B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60">
                              <w:rPr>
                                <w:b/>
                                <w:color w:val="FFFF0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C25EF" id="Надпись 3" o:spid="_x0000_s1029" type="#_x0000_t202" style="position:absolute;margin-left:103.5pt;margin-top:240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" filled="f" stroked="f">
                <v:fill o:detectmouseclick="t"/>
                <v:textbox style="mso-fit-shape-to-text:t">
                  <w:txbxContent>
                    <w:p w:rsidR="00565B60" w:rsidRPr="00565B60" w:rsidRDefault="00565B60" w:rsidP="00565B60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5B60">
                        <w:rPr>
                          <w:b/>
                          <w:color w:val="FFFF0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ЛЕТО</w:t>
                      </w:r>
                    </w:p>
                  </w:txbxContent>
                </v:textbox>
              </v:shape>
            </w:pict>
          </mc:Fallback>
        </mc:AlternateContent>
      </w:r>
      <w:r w:rsidR="00565B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-720090</wp:posOffset>
            </wp:positionV>
            <wp:extent cx="7560000" cy="1069309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hi-imennini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B2E" w:rsidSect="00565B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60"/>
    <w:rsid w:val="002A6A33"/>
    <w:rsid w:val="00565B60"/>
    <w:rsid w:val="008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F371"/>
  <w15:chartTrackingRefBased/>
  <w15:docId w15:val="{FB30FFC4-6F51-45FA-921A-7231EE1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3E00-5551-4F75-8E6C-D65A8EF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2018-08-29T15:30:00Z</dcterms:created>
  <dcterms:modified xsi:type="dcterms:W3CDTF">2018-08-29T15:41:00Z</dcterms:modified>
</cp:coreProperties>
</file>